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A0839" w14:textId="77777777" w:rsidR="00E41749" w:rsidRDefault="00000000">
      <w:pPr>
        <w:spacing w:after="40"/>
        <w:rPr>
          <w:rFonts w:hint="eastAsia"/>
        </w:rPr>
      </w:pPr>
      <w:r>
        <w:rPr>
          <w:b/>
          <w:color w:val="6E5B4F"/>
          <w:sz w:val="18"/>
        </w:rPr>
        <w:t>STATUTORY LANDLORD-TENANT DECREE // CORRECTION REQUIRED</w:t>
      </w:r>
    </w:p>
    <w:p w14:paraId="509A5EAE" w14:textId="77777777" w:rsidR="00E41749" w:rsidRDefault="00000000">
      <w:pPr>
        <w:pBdr>
          <w:bottom w:val="single" w:sz="12" w:space="6" w:color="6E5B4F"/>
        </w:pBdr>
        <w:spacing w:after="360"/>
        <w:rPr>
          <w:rFonts w:hint="eastAsia"/>
        </w:rPr>
      </w:pPr>
      <w:r>
        <w:rPr>
          <w:b/>
          <w:color w:val="3E3E3E"/>
          <w:sz w:val="36"/>
        </w:rPr>
        <w:t>10-DAY NOTICE TO COMPLY OR VACATE</w:t>
      </w:r>
    </w:p>
    <w:p w14:paraId="4D2F093C" w14:textId="77777777" w:rsidR="00E41749" w:rsidRDefault="00E41749">
      <w:pPr>
        <w:spacing w:after="160"/>
        <w:rPr>
          <w:rFonts w:hint="eastAsia"/>
        </w:rPr>
      </w:pPr>
    </w:p>
    <w:tbl>
      <w:tblPr>
        <w:tblW w:w="0" w:type="auto"/>
        <w:tblLayout w:type="fixed"/>
        <w:tblLook w:val="04A0" w:firstRow="1" w:lastRow="0" w:firstColumn="1" w:lastColumn="0" w:noHBand="0" w:noVBand="1"/>
      </w:tblPr>
      <w:tblGrid>
        <w:gridCol w:w="4680"/>
        <w:gridCol w:w="4680"/>
      </w:tblGrid>
      <w:tr w:rsidR="00E41749" w14:paraId="3EA4B84B" w14:textId="77777777">
        <w:tc>
          <w:tcPr>
            <w:tcW w:w="4680" w:type="dxa"/>
            <w:tcMar>
              <w:top w:w="20" w:type="dxa"/>
              <w:left w:w="0" w:type="dxa"/>
              <w:bottom w:w="20" w:type="dxa"/>
              <w:right w:w="0" w:type="dxa"/>
            </w:tcMar>
          </w:tcPr>
          <w:p w14:paraId="20821C57" w14:textId="77777777" w:rsidR="00E41749" w:rsidRDefault="00000000">
            <w:pPr>
              <w:spacing w:after="80"/>
              <w:rPr>
                <w:rFonts w:hint="eastAsia"/>
              </w:rPr>
            </w:pPr>
            <w:r>
              <w:rPr>
                <w:color w:val="8A8A8A"/>
                <w:sz w:val="19"/>
              </w:rPr>
              <w:t>[FIELD: ISSUED_DATE]</w:t>
            </w:r>
          </w:p>
        </w:tc>
        <w:tc>
          <w:tcPr>
            <w:tcW w:w="4680" w:type="dxa"/>
            <w:tcMar>
              <w:top w:w="20" w:type="dxa"/>
              <w:left w:w="0" w:type="dxa"/>
              <w:bottom w:w="20" w:type="dxa"/>
              <w:right w:w="0" w:type="dxa"/>
            </w:tcMar>
          </w:tcPr>
          <w:p w14:paraId="3A85EB68" w14:textId="77777777" w:rsidR="00E41749" w:rsidRDefault="00000000">
            <w:pPr>
              <w:spacing w:after="80"/>
              <w:rPr>
                <w:rFonts w:hint="eastAsia"/>
              </w:rPr>
            </w:pPr>
            <w:r>
              <w:rPr>
                <w:b/>
              </w:rPr>
              <w:t>DATE OF ISSUANCE: [Insert Date]</w:t>
            </w:r>
          </w:p>
        </w:tc>
      </w:tr>
      <w:tr w:rsidR="00E41749" w14:paraId="3B092048" w14:textId="77777777">
        <w:tc>
          <w:tcPr>
            <w:tcW w:w="4680" w:type="dxa"/>
            <w:tcMar>
              <w:top w:w="20" w:type="dxa"/>
              <w:left w:w="0" w:type="dxa"/>
              <w:bottom w:w="20" w:type="dxa"/>
              <w:right w:w="0" w:type="dxa"/>
            </w:tcMar>
          </w:tcPr>
          <w:p w14:paraId="503EE1F9" w14:textId="77777777" w:rsidR="00E41749" w:rsidRDefault="00000000">
            <w:pPr>
              <w:spacing w:after="80"/>
              <w:rPr>
                <w:rFonts w:hint="eastAsia"/>
              </w:rPr>
            </w:pPr>
            <w:r>
              <w:rPr>
                <w:color w:val="8A8A8A"/>
                <w:sz w:val="19"/>
              </w:rPr>
              <w:t>[FIELD: TENANT_NAME]</w:t>
            </w:r>
          </w:p>
        </w:tc>
        <w:tc>
          <w:tcPr>
            <w:tcW w:w="4680" w:type="dxa"/>
            <w:tcMar>
              <w:top w:w="20" w:type="dxa"/>
              <w:left w:w="0" w:type="dxa"/>
              <w:bottom w:w="20" w:type="dxa"/>
              <w:right w:w="0" w:type="dxa"/>
            </w:tcMar>
          </w:tcPr>
          <w:p w14:paraId="176FE74D" w14:textId="77777777" w:rsidR="00E41749" w:rsidRDefault="00000000">
            <w:pPr>
              <w:spacing w:after="80"/>
              <w:rPr>
                <w:rFonts w:hint="eastAsia"/>
              </w:rPr>
            </w:pPr>
            <w:r>
              <w:rPr>
                <w:b/>
              </w:rPr>
              <w:t>TARGET RESIDENT : [Insert Tenant Name(s)]</w:t>
            </w:r>
          </w:p>
        </w:tc>
      </w:tr>
      <w:tr w:rsidR="00E41749" w14:paraId="783FB7BE" w14:textId="77777777">
        <w:tc>
          <w:tcPr>
            <w:tcW w:w="4680" w:type="dxa"/>
            <w:tcMar>
              <w:top w:w="20" w:type="dxa"/>
              <w:left w:w="0" w:type="dxa"/>
              <w:bottom w:w="20" w:type="dxa"/>
              <w:right w:w="0" w:type="dxa"/>
            </w:tcMar>
          </w:tcPr>
          <w:p w14:paraId="6828438B" w14:textId="77777777" w:rsidR="00E41749" w:rsidRDefault="00000000">
            <w:pPr>
              <w:spacing w:after="80"/>
              <w:rPr>
                <w:rFonts w:hint="eastAsia"/>
              </w:rPr>
            </w:pPr>
            <w:r>
              <w:rPr>
                <w:color w:val="8A8A8A"/>
                <w:sz w:val="19"/>
              </w:rPr>
              <w:t>[FIELD: LOC_ADDRESS]</w:t>
            </w:r>
          </w:p>
        </w:tc>
        <w:tc>
          <w:tcPr>
            <w:tcW w:w="4680" w:type="dxa"/>
            <w:tcMar>
              <w:top w:w="20" w:type="dxa"/>
              <w:left w:w="0" w:type="dxa"/>
              <w:bottom w:w="20" w:type="dxa"/>
              <w:right w:w="0" w:type="dxa"/>
            </w:tcMar>
          </w:tcPr>
          <w:p w14:paraId="6BB42015" w14:textId="77777777" w:rsidR="00E41749" w:rsidRDefault="00000000">
            <w:pPr>
              <w:spacing w:after="80"/>
              <w:rPr>
                <w:rFonts w:hint="eastAsia"/>
              </w:rPr>
            </w:pPr>
            <w:r>
              <w:rPr>
                <w:b/>
              </w:rPr>
              <w:t>PREMISES LOC    : [Insert Full Address]</w:t>
            </w:r>
          </w:p>
        </w:tc>
      </w:tr>
      <w:tr w:rsidR="00E41749" w14:paraId="0EC7E468" w14:textId="77777777">
        <w:tc>
          <w:tcPr>
            <w:tcW w:w="4680" w:type="dxa"/>
            <w:tcMar>
              <w:top w:w="20" w:type="dxa"/>
              <w:left w:w="0" w:type="dxa"/>
              <w:bottom w:w="20" w:type="dxa"/>
              <w:right w:w="0" w:type="dxa"/>
            </w:tcMar>
          </w:tcPr>
          <w:p w14:paraId="3F78E670" w14:textId="77777777" w:rsidR="00E41749" w:rsidRDefault="00000000">
            <w:pPr>
              <w:spacing w:after="80"/>
              <w:rPr>
                <w:rFonts w:hint="eastAsia"/>
              </w:rPr>
            </w:pPr>
            <w:r>
              <w:rPr>
                <w:color w:val="8A8A8A"/>
                <w:sz w:val="19"/>
              </w:rPr>
              <w:t xml:space="preserve">[FIELD: TIMEFRAME] </w:t>
            </w:r>
          </w:p>
        </w:tc>
        <w:tc>
          <w:tcPr>
            <w:tcW w:w="4680" w:type="dxa"/>
            <w:tcMar>
              <w:top w:w="20" w:type="dxa"/>
              <w:left w:w="0" w:type="dxa"/>
              <w:bottom w:w="20" w:type="dxa"/>
              <w:right w:w="0" w:type="dxa"/>
            </w:tcMar>
          </w:tcPr>
          <w:p w14:paraId="1C2D3E9E" w14:textId="77777777" w:rsidR="00E41749" w:rsidRDefault="00000000">
            <w:pPr>
              <w:spacing w:after="80"/>
              <w:rPr>
                <w:rFonts w:hint="eastAsia"/>
              </w:rPr>
            </w:pPr>
            <w:r>
              <w:rPr>
                <w:b/>
              </w:rPr>
              <w:t>REMEDY HORIZON  : TEN (10) CALENDAR DAYS</w:t>
            </w:r>
          </w:p>
        </w:tc>
      </w:tr>
    </w:tbl>
    <w:p w14:paraId="25921551" w14:textId="77777777" w:rsidR="00E41749" w:rsidRDefault="00E41749">
      <w:pPr>
        <w:spacing w:before="240" w:after="240"/>
        <w:rPr>
          <w:rFonts w:hint="eastAsia"/>
        </w:rPr>
      </w:pPr>
    </w:p>
    <w:p w14:paraId="70488C5B" w14:textId="77777777" w:rsidR="00E41749" w:rsidRDefault="00000000">
      <w:pPr>
        <w:spacing w:before="280" w:after="120"/>
        <w:rPr>
          <w:rFonts w:hint="eastAsia"/>
        </w:rPr>
      </w:pPr>
      <w:r>
        <w:rPr>
          <w:b/>
          <w:color w:val="6E5B4F"/>
        </w:rPr>
        <w:t>&gt;&gt; LEGAL MANIFESTO / STATEMENT OF LEASE BREAK</w:t>
      </w:r>
    </w:p>
    <w:p w14:paraId="2A3D6749" w14:textId="77777777" w:rsidR="00E41749" w:rsidRDefault="00000000">
      <w:pPr>
        <w:spacing w:after="240" w:line="288" w:lineRule="auto"/>
        <w:rPr>
          <w:rFonts w:hint="eastAsia"/>
        </w:rPr>
      </w:pPr>
      <w:r>
        <w:t>You are hereby formally notified through this instrument that you are explicitly failing to abide by the guidelines, conditions, and regulations mandated within your current legal rental contract. The specific material non-compliance consists of the following itemized behavior:</w:t>
      </w:r>
    </w:p>
    <w:p w14:paraId="10B02879" w14:textId="77777777" w:rsidR="00E41749" w:rsidRDefault="00000000">
      <w:pPr>
        <w:spacing w:after="280"/>
        <w:ind w:left="432"/>
        <w:rPr>
          <w:rFonts w:hint="eastAsia"/>
        </w:rPr>
      </w:pPr>
      <w:r>
        <w:rPr>
          <w:color w:val="444444"/>
        </w:rPr>
        <w:t>[Insert precise details of the rule violation or non-compliance here — e.g. persistent unauthorized alterations, localized nuisance behaviors, or operational safety hazards.]</w:t>
      </w:r>
    </w:p>
    <w:p w14:paraId="510D7256" w14:textId="77777777" w:rsidR="00E41749" w:rsidRDefault="00000000">
      <w:pPr>
        <w:spacing w:before="280" w:after="120"/>
        <w:rPr>
          <w:rFonts w:hint="eastAsia"/>
        </w:rPr>
      </w:pPr>
      <w:r>
        <w:rPr>
          <w:b/>
          <w:color w:val="6E5B4F"/>
        </w:rPr>
        <w:t>&gt;&gt; MANDATED ACTION MATRIX</w:t>
      </w:r>
    </w:p>
    <w:p w14:paraId="0BE838EB" w14:textId="77777777" w:rsidR="00E41749" w:rsidRDefault="00000000">
      <w:pPr>
        <w:spacing w:after="320" w:line="288" w:lineRule="auto"/>
        <w:rPr>
          <w:rFonts w:hint="eastAsia"/>
        </w:rPr>
      </w:pPr>
      <w:r>
        <w:t xml:space="preserve">Under applicable legal statutes, you have exactly </w:t>
      </w:r>
      <w:r>
        <w:rPr>
          <w:b/>
        </w:rPr>
        <w:t>TEN (10) DAYS</w:t>
      </w:r>
      <w:r>
        <w:t xml:space="preserve"> from receipt of this notice to actively resolve and completely eliminate the aforementioned violation. Alternatively, you must completely yield, surrender, and empty the property of all personal effects, returning possession entirely to management.</w:t>
      </w:r>
    </w:p>
    <w:p w14:paraId="66DC4385" w14:textId="77777777" w:rsidR="00E41749" w:rsidRDefault="00000000">
      <w:pPr>
        <w:spacing w:after="480"/>
        <w:ind w:left="432"/>
        <w:rPr>
          <w:rFonts w:hint="eastAsia"/>
        </w:rPr>
      </w:pPr>
      <w:r>
        <w:rPr>
          <w:b/>
          <w:color w:val="6E5B4F"/>
        </w:rPr>
        <w:t>CRITICAL WARNING: If compliance is not fully verified or vacating finalized by the designated timeframe expiration, formal actions under unlawful detainer statutes will begin immediately without further opportunity to remedy.</w:t>
      </w:r>
    </w:p>
    <w:p w14:paraId="2B172F57" w14:textId="77777777" w:rsidR="00E41749" w:rsidRDefault="00000000">
      <w:pPr>
        <w:spacing w:before="280" w:after="720"/>
        <w:rPr>
          <w:rFonts w:hint="eastAsia"/>
        </w:rPr>
      </w:pPr>
      <w:r>
        <w:rPr>
          <w:b/>
        </w:rPr>
        <w:t>ISSUANCE SIGNATURE AUTHORIZATION:</w:t>
      </w:r>
      <w:r>
        <w:rPr>
          <w:b/>
        </w:rPr>
        <w:br/>
      </w:r>
      <w:r>
        <w:rPr>
          <w:b/>
        </w:rPr>
        <w:br/>
      </w:r>
      <w:r>
        <w:t>SIGNATURE : _________________________________________</w:t>
      </w:r>
      <w:r>
        <w:br/>
        <w:t>CAPACITY  : Landlord / Agent of Record</w:t>
      </w:r>
      <w:r>
        <w:br/>
        <w:t>DATE      : ________________________</w:t>
      </w:r>
    </w:p>
    <w:p w14:paraId="337FF745" w14:textId="77777777" w:rsidR="00E41749" w:rsidRDefault="00E41749">
      <w:pPr>
        <w:pBdr>
          <w:bottom w:val="single" w:sz="8" w:space="6" w:color="E0E0E0"/>
        </w:pBdr>
        <w:spacing w:after="360"/>
        <w:rPr>
          <w:rFonts w:hint="eastAsia"/>
        </w:rPr>
      </w:pPr>
    </w:p>
    <w:p w14:paraId="4F3DE3AA" w14:textId="77777777" w:rsidR="00E41749" w:rsidRDefault="00000000">
      <w:pPr>
        <w:spacing w:after="160"/>
        <w:rPr>
          <w:rFonts w:hint="eastAsia"/>
        </w:rPr>
      </w:pPr>
      <w:r>
        <w:rPr>
          <w:b/>
          <w:color w:val="8A8A8A"/>
          <w:sz w:val="20"/>
        </w:rPr>
        <w:t>[LOG//VERIFICATION OF SERVICE]</w:t>
      </w:r>
    </w:p>
    <w:p w14:paraId="1453C32F" w14:textId="77777777" w:rsidR="00E41749" w:rsidRDefault="00000000">
      <w:pPr>
        <w:spacing w:line="288" w:lineRule="auto"/>
        <w:rPr>
          <w:rFonts w:hint="eastAsia"/>
        </w:rPr>
      </w:pPr>
      <w:r>
        <w:t>I affirm under penal warning of perjury that a certified replica of this instruction was safely delivered to the targeted property and resident via:</w:t>
      </w:r>
      <w:r>
        <w:br/>
      </w:r>
      <w:r>
        <w:br/>
      </w:r>
    </w:p>
    <w:p w14:paraId="6C738E0E" w14:textId="77777777" w:rsidR="00E41749" w:rsidRDefault="00000000">
      <w:pPr>
        <w:spacing w:after="80"/>
        <w:ind w:left="576"/>
        <w:rPr>
          <w:rFonts w:hint="eastAsia"/>
        </w:rPr>
      </w:pPr>
      <w:r>
        <w:rPr>
          <w:b/>
        </w:rPr>
        <w:t xml:space="preserve">[ ] </w:t>
      </w:r>
      <w:r>
        <w:t>DIRECT PERSONAL TRANSFER: Deposited directly into the custody of an occupant.</w:t>
      </w:r>
    </w:p>
    <w:p w14:paraId="281DA0D4" w14:textId="77777777" w:rsidR="00E41749" w:rsidRDefault="00000000">
      <w:pPr>
        <w:spacing w:after="80"/>
        <w:ind w:left="576"/>
        <w:rPr>
          <w:rFonts w:hint="eastAsia"/>
        </w:rPr>
      </w:pPr>
      <w:r>
        <w:rPr>
          <w:b/>
        </w:rPr>
        <w:t xml:space="preserve">[ ] </w:t>
      </w:r>
      <w:r>
        <w:t>SUBSTITUTED PROXY AGENT: Placed with a resident co-occupant alongside a postal duplicate.</w:t>
      </w:r>
    </w:p>
    <w:p w14:paraId="13AFB4AB" w14:textId="77777777" w:rsidR="00E41749" w:rsidRDefault="00000000">
      <w:pPr>
        <w:spacing w:after="80"/>
        <w:ind w:left="576"/>
        <w:rPr>
          <w:rFonts w:hint="eastAsia"/>
        </w:rPr>
      </w:pPr>
      <w:r>
        <w:rPr>
          <w:b/>
        </w:rPr>
        <w:t xml:space="preserve">[ ] </w:t>
      </w:r>
      <w:r>
        <w:t>CONSPICUOUS MOUNTING: Attached firmly to the primary entry frame following delivery attempts.</w:t>
      </w:r>
    </w:p>
    <w:p w14:paraId="56B2BAD1" w14:textId="77777777" w:rsidR="00E41749" w:rsidRDefault="00000000">
      <w:pPr>
        <w:spacing w:before="480"/>
        <w:rPr>
          <w:rFonts w:hint="eastAsia"/>
        </w:rPr>
      </w:pPr>
      <w:r>
        <w:t>ATTESTED BY: ___________________________      DATE: _______________</w:t>
      </w:r>
    </w:p>
    <w:sectPr w:rsidR="00E41749"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524717">
    <w:abstractNumId w:val="8"/>
  </w:num>
  <w:num w:numId="2" w16cid:durableId="1486243256">
    <w:abstractNumId w:val="6"/>
  </w:num>
  <w:num w:numId="3" w16cid:durableId="92633885">
    <w:abstractNumId w:val="5"/>
  </w:num>
  <w:num w:numId="4" w16cid:durableId="1242986746">
    <w:abstractNumId w:val="4"/>
  </w:num>
  <w:num w:numId="5" w16cid:durableId="802892125">
    <w:abstractNumId w:val="7"/>
  </w:num>
  <w:num w:numId="6" w16cid:durableId="1113595679">
    <w:abstractNumId w:val="3"/>
  </w:num>
  <w:num w:numId="7" w16cid:durableId="28772659">
    <w:abstractNumId w:val="2"/>
  </w:num>
  <w:num w:numId="8" w16cid:durableId="724336194">
    <w:abstractNumId w:val="1"/>
  </w:num>
  <w:num w:numId="9" w16cid:durableId="684094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C07C4"/>
    <w:rsid w:val="002335F0"/>
    <w:rsid w:val="0029639D"/>
    <w:rsid w:val="00326F90"/>
    <w:rsid w:val="00AA1D8D"/>
    <w:rsid w:val="00B47730"/>
    <w:rsid w:val="00CB0664"/>
    <w:rsid w:val="00E4174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BEEE7B"/>
  <w14:defaultImageDpi w14:val="300"/>
  <w15:docId w15:val="{CD7051B1-F1BD-44DE-8B19-E45C5AA84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onsolas" w:hAnsi="Consolas"/>
      <w:color w:val="111111"/>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2026-07-20T17:46:00Z</dcterms:created>
  <dcterms:modified xsi:type="dcterms:W3CDTF">2026-07-20T17:46:00Z</dcterms:modified>
  <cp:category/>
</cp:coreProperties>
</file>